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E7" w:rsidRDefault="003D26E7" w:rsidP="003D26E7">
      <w:pPr>
        <w:pStyle w:val="a3"/>
        <w:shd w:val="clear" w:color="auto" w:fill="FFFFFF"/>
        <w:spacing w:before="88" w:beforeAutospacing="0" w:after="206" w:afterAutospacing="0"/>
        <w:jc w:val="right"/>
      </w:pPr>
    </w:p>
    <w:p w:rsidR="003D26E7" w:rsidRDefault="003D26E7" w:rsidP="003D26E7">
      <w:pPr>
        <w:pStyle w:val="a3"/>
        <w:shd w:val="clear" w:color="auto" w:fill="FFFFFF"/>
        <w:spacing w:before="88" w:beforeAutospacing="0" w:after="206" w:afterAutospacing="0"/>
        <w:jc w:val="right"/>
      </w:pPr>
    </w:p>
    <w:p w:rsidR="003D26E7" w:rsidRDefault="003D26E7" w:rsidP="003D26E7">
      <w:pPr>
        <w:pStyle w:val="a3"/>
        <w:shd w:val="clear" w:color="auto" w:fill="FFFFFF"/>
        <w:spacing w:before="88" w:beforeAutospacing="0" w:after="206" w:afterAutospacing="0"/>
        <w:jc w:val="right"/>
      </w:pPr>
      <w:r>
        <w:rPr>
          <w:noProof/>
        </w:rPr>
        <w:drawing>
          <wp:inline distT="0" distB="0" distL="0" distR="0">
            <wp:extent cx="5940425" cy="8179732"/>
            <wp:effectExtent l="19050" t="0" r="3175" b="0"/>
            <wp:docPr id="1" name="Рисунок 1" descr="C:\Users\User\Pictures\Сканы\Скан_2023012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0122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1E052B">
        <w:t>организованных</w:t>
      </w:r>
      <w:proofErr w:type="gramEnd"/>
      <w:r w:rsidR="001E052B">
        <w:t xml:space="preserve"> образовательными организациями в каникулярный период;</w:t>
      </w:r>
    </w:p>
    <w:p w:rsidR="001E052B" w:rsidRDefault="001E052B" w:rsidP="003D26E7">
      <w:pPr>
        <w:pStyle w:val="a3"/>
        <w:shd w:val="clear" w:color="auto" w:fill="FFFFFF"/>
        <w:spacing w:before="88" w:beforeAutospacing="0" w:after="206" w:afterAutospacing="0"/>
      </w:pPr>
      <w:r>
        <w:lastRenderedPageBreak/>
        <w:t xml:space="preserve">2.2.5.повышение профессионального мастерства педагогических работников Центра, реализующих основные и дополнительные общеобразовательные программы.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>2.3 Центр для достижения цели и выполнения задач вправе взаимодействовать с:</w:t>
      </w:r>
      <w:r w:rsidRPr="00DA038C">
        <w:t xml:space="preserve"> </w:t>
      </w:r>
      <w:r>
        <w:t xml:space="preserve">различными образовательными организациями в форме сетевого взаимодействия: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- с иными образовательными организациями, на базе которых созданы центры образования естественно - научной и технологической направленностей «Точка роста»;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>- с федеральным оператором, осуществляющим функции по информационному, методическому и организационно-техническому сопровождению мероприятий по созданию и функционированию центров образования естественно - научной и технологической направленностей «Точка роста», в том числе по вопросам повышения квалификации педагогических работников;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 - обучающимися и родителями (законными представителями) обучающихся, в том числе с применением дистанционных образовательных технологий.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 3. Порядок управления Центром «Точка роста»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 3.1. 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утверждении Положения о деятельности Центра.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3.2. Руководителем Центра может быть назначен сотрудник Учреждения из числа руководящих и педагогических работников.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>3.3. Руководитель Центра обязан: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 3.3.1.осуществлять оперативное руководство Центром;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3.3.2.представлять интересы Центра по доверенности в муниципальных, государственных органах региона, организациях для реализации целей и задач Центра;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3.3.3.отчитываться перед руководителем Учреждения о результатах работы Центра; 3.3.4.выполнять иные обязанности, предусмотренные законодательством, уставом Учреждения, должностной инструкцией и настоящим Положением. 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>3.4. Руководитель Центра вправе: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 3.4.1.осуществлять расстановку кадров Центра, прием на работу, которых осуществляется приказом руководителя Учреждения;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</w:pPr>
      <w:r>
        <w:t xml:space="preserve"> 3.4.2.по согласованию с руководителем Учреждения организовывать </w:t>
      </w:r>
      <w:proofErr w:type="spellStart"/>
      <w:proofErr w:type="gramStart"/>
      <w:r>
        <w:t>учебно</w:t>
      </w:r>
      <w:proofErr w:type="spellEnd"/>
      <w:r w:rsidR="003D26E7">
        <w:t xml:space="preserve"> - </w:t>
      </w:r>
      <w:r>
        <w:t>воспитательный</w:t>
      </w:r>
      <w:proofErr w:type="gramEnd"/>
      <w:r>
        <w:t xml:space="preserve"> процесс в Центре в соответствии с целями и задачами Центра и осуществлять контроль за его реализацией;</w:t>
      </w:r>
    </w:p>
    <w:p w:rsidR="001E052B" w:rsidRDefault="001E052B" w:rsidP="001E052B">
      <w:pPr>
        <w:pStyle w:val="a3"/>
        <w:shd w:val="clear" w:color="auto" w:fill="FFFFFF"/>
        <w:spacing w:before="88" w:beforeAutospacing="0" w:after="206" w:afterAutospacing="0"/>
        <w:rPr>
          <w:rFonts w:ascii="Montserrat" w:hAnsi="Montserrat"/>
          <w:color w:val="273350"/>
        </w:rPr>
      </w:pPr>
      <w:r>
        <w:t xml:space="preserve"> 3.4.3.осуществлять подготовку обучающихся к участию в конкурсах, олимпиадах, конференциях и иных мероприятиях по профилю направлений деятельности Центра; 3.4.4.по согласованию с руководителем Учреждения осуществлять организацию и проведение мероприятий по профилю направлений деятельности Центра; 3.4.5.осуществлять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D132B3" w:rsidRDefault="00D132B3"/>
    <w:sectPr w:rsidR="00D132B3" w:rsidSect="00D1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E052B"/>
    <w:rsid w:val="001E052B"/>
    <w:rsid w:val="003D26E7"/>
    <w:rsid w:val="00986B0D"/>
    <w:rsid w:val="00D13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0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401</Words>
  <Characters>2286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2023-01-21T22:18:00Z</cp:lastPrinted>
  <dcterms:created xsi:type="dcterms:W3CDTF">2023-01-21T22:21:00Z</dcterms:created>
  <dcterms:modified xsi:type="dcterms:W3CDTF">2023-01-21T22:21:00Z</dcterms:modified>
</cp:coreProperties>
</file>